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2509E">
              <w:rPr>
                <w:rFonts w:ascii="Verdana" w:hAnsi="Verdana"/>
                <w:sz w:val="22"/>
              </w:rPr>
            </w:r>
            <w:r w:rsidR="0072509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2509E">
              <w:rPr>
                <w:rFonts w:ascii="Verdana" w:hAnsi="Verdana"/>
                <w:sz w:val="22"/>
              </w:rPr>
            </w:r>
            <w:r w:rsidR="0072509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bookmarkStart w:id="2" w:name="_GoBack"/>
      <w:bookmarkEnd w:id="2"/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Stand 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72509E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 w:rsidRPr="001C016A">
            <w:rPr>
              <w:rFonts w:ascii="Verdana" w:hAnsi="Verdana"/>
              <w:noProof/>
            </w:rPr>
            <w:drawing>
              <wp:anchor distT="0" distB="0" distL="114300" distR="114300" simplePos="0" relativeHeight="251661824" behindDoc="1" locked="0" layoutInCell="1" allowOverlap="1" wp14:anchorId="12A671A5" wp14:editId="1662929F">
                <wp:simplePos x="0" y="0"/>
                <wp:positionH relativeFrom="column">
                  <wp:posOffset>95250</wp:posOffset>
                </wp:positionH>
                <wp:positionV relativeFrom="paragraph">
                  <wp:posOffset>23495</wp:posOffset>
                </wp:positionV>
                <wp:extent cx="2009775" cy="1141730"/>
                <wp:effectExtent l="0" t="0" r="9525" b="1270"/>
                <wp:wrapNone/>
                <wp:docPr id="3" name="Grafik 3" descr="O:\Wagner\Steuerteam\Steuerteam Logo weiß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:\Wagner\Steuerteam\Steuerteam Logo weiß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72509E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C016A"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1" locked="0" layoutInCell="1" allowOverlap="1" wp14:anchorId="12A671A5" wp14:editId="1662929F">
                <wp:simplePos x="0" y="0"/>
                <wp:positionH relativeFrom="column">
                  <wp:posOffset>-18415</wp:posOffset>
                </wp:positionH>
                <wp:positionV relativeFrom="paragraph">
                  <wp:posOffset>9525</wp:posOffset>
                </wp:positionV>
                <wp:extent cx="2009775" cy="1141730"/>
                <wp:effectExtent l="0" t="0" r="9525" b="1270"/>
                <wp:wrapNone/>
                <wp:docPr id="2" name="Grafik 2" descr="O:\Wagner\Steuerteam\Steuerteam Logo weiß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:\Wagner\Steuerteam\Steuerteam Logo weiß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2509E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B13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3A035739</Template>
  <TotalTime>0</TotalTime>
  <Pages>2</Pages>
  <Words>257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2017-11-23T08:35:00Z</dcterms:created>
  <dcterms:modified xsi:type="dcterms:W3CDTF">2017-11-23T08:35:00Z</dcterms:modified>
</cp:coreProperties>
</file>